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แบบเปิดเผยข้อมูลการใช้จ่ายเงินสะสมขององค์กรปกครองส่วนท้องถิ่น ประจำปีงบประมาณ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เทศบาลตำบลนาเพียง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อำเภอชุมแพ  จังหวัดขอนแก่น</w:t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4536"/>
        <w:gridCol w:w="1701"/>
        <w:gridCol w:w="3260"/>
        <w:tblGridChange w:id="0">
          <w:tblGrid>
            <w:gridCol w:w="959"/>
            <w:gridCol w:w="4536"/>
            <w:gridCol w:w="1701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ชื่อโครงการ/รายละเอียดโครงการ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H Sarabun PSK" w:cs="TH Sarabun PSK" w:eastAsia="TH Sarabun PSK" w:hAnsi="TH Sarabun PSK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จำนวนงบประมาณ (ลงนามสัญญา)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โครงการขุดเจาะบ่อบาดาล หมู่ 13 บ้านเหมือดแอ่ ปริมาณงานขนาดเส้นผ่าศูนย์กลาง 6 นิ้ว ความลึกไม่น้อยกว่า 100 เมตร ติดตั้งเครื่องสูบน้ำท่อขนาด 1.5 แรงม้า รายละเอียดตามรูปแบบและปริมาณงานที่เทศบาลตำบลนาเพียงกำหนด</w:t>
            </w:r>
          </w:p>
          <w:p w:rsidR="00000000" w:rsidDel="00000000" w:rsidP="00000000" w:rsidRDefault="00000000" w:rsidRPr="00000000" w14:paraId="0000000A">
            <w:pPr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216,500 บาท</w:t>
            </w:r>
          </w:p>
        </w:tc>
        <w:tc>
          <w:tcPr/>
          <w:bookmarkStart w:colFirst="0" w:colLast="0" w:name="bookmark=id.30j0zll" w:id="1"/>
          <w:bookmarkEnd w:id="1"/>
          <w:bookmarkStart w:colFirst="0" w:colLast="0" w:name="bookmark=id.1fob9te" w:id="2"/>
          <w:bookmarkEnd w:id="2"/>
          <w:p w:rsidR="00000000" w:rsidDel="00000000" w:rsidP="00000000" w:rsidRDefault="00000000" w:rsidRPr="00000000" w14:paraId="0000000C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ได้รับอนุมัติจากนายกเทศมนตรีตำบลนาเพียง ที่ ขก 72803/49 เมื่อวันที่ 13 กุมภาพันธ์ 2567 ตามระเบียบกระทรวงมหาดไทย ว่าด้วยการรับเงิน การเบิกจ่ายเงินฯ พ.ศ. 2566 ข้อ 100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โครงการขุดเจาะบ่อบาดาล หมู่ 2 บ้านโนนลาน ปริมาณงานขนาดเส้นผ่าศูนย์กลาง 6 นิ้ว ความลึกไม่น้อยกว่า 100 เมตร ติดตั้งเครื่องสูบน้ำท่อขนาด 1.5 แรงม้า จำนวน 1 เครื่อง พร้อมอุปกรณ์ครบชุด จัดหาอุปกรณ์ต่อระบบประปา ระบบไฟฟ้า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216,500 บาท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ได้รับอนุมัติจากนายกเทศมนตรีตำบลนาเพียง ที่ ขก 72803/64 เมื่อวันที่ 4 มีนาคม 2567 ตามระเบียบกระทรวงมหาดไทย ว่าด้วยการรับเงิน การเบิกจ่ายเงินฯ พ.ศ. 2566 ข้อ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โครงการขุดเจาะบ่อบาดาล หมู่ 5 บ้านโนนโพธิ์ ปริมาณงานขนาดเส้นผ่าศูนย์กลาง 6 นิ้ว ความลึกไม่น้อยกว่า 100 เมตร ติดตั้งเครื่องสูบน้ำท่อขนาด 1.5 แรงม้า จำนวน 1 เครื่อง พร้อมอุปกรณ์ครบชุด จัดหาอุปกรณ์ต่อระบบประปา ระบบไฟฟ้า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216,500 บาท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ได้รับอนุมัติจากนายกเทศมนตรีตำบลนาเพียง ที่ ขก 72803/65 เมื่อวันที่ 5 มีนาคม 2567 ตามระเบียบกระทรวงมหาดไทย ว่าด้วยการรับเงิน การเบิกจ่ายเงินฯ พ.ศ. 2566 ข้อ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โครงการก่อสร้างหอถังสูงเก็บน้ำประปา(ตามแบบมาตรฐานกรมทรัพยากรน้ำ) หมู่ที่ 2 บ้านโนนลาน ปริมาณงานขนาดโครงหอถังกว้าง 3.60x3.60 เมตร หอถังสูง 11.90 ม. ขนาดความจุ 10 ลูกบาศก์เมตร พร้อมเดินท่อเมนความยาว 400 เมตร 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250,000 บาท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ได้รับอนุมัติจากนายกเทศมนตรีตำบลนาเพียง ที่ ขก 72803/64 เมื่อวันที่ 4 มีนาคม 2567 ตามระเบียบกระทรวงมหาดไทย ว่าด้วยการรับเงิน การเบิกจ่ายเงินฯ พ.ศ. 2566 ข้อ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โครงการก่อสร้างหอถังสูงเก็บน้ำประปา(ตามแบบมาตรฐานกรมทรัพยากรน้ำ) หมู่ที่ 5 บ้านโนนโพธิ์ ปริมาณงานขนาดโครงหอถังกว้าง 3.60x3.60 เมตร หอถังสูง 11.90 ม. ขนาดความจุ 10 ลูกบาศก์เมตร พร้อมเดินท่อเมนความยาว 1,983 เมตร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419,000 บาท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ได้รับอนุมัติจากนายกเทศมนตรีตำบลนาเพียง ที่ ขก 72803/65 เมื่อวันที่ 5 มีนาคม 2567 ตามระเบียบกระทรวงมหาดไทย ว่าด้วยการรับเงิน การเบิกจ่ายเงินฯ พ.ศ. 2566 ข้อ 100</w:t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แบบเปิดเผยข้อมูลการใช้จ่ายเงินสะสมขององค์กรปกครองส่วนท้องถิ่น ประจำปีงบประมาณ ๒๕๖๗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เทศบาลตำบลนาเพียง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อำเภอชุมแพ  จังหวัดขอนแก่น</w:t>
      </w:r>
    </w:p>
    <w:tbl>
      <w:tblPr>
        <w:tblStyle w:val="Table2"/>
        <w:tblW w:w="103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394"/>
        <w:gridCol w:w="1701"/>
        <w:gridCol w:w="3118"/>
        <w:tblGridChange w:id="0">
          <w:tblGrid>
            <w:gridCol w:w="1101"/>
            <w:gridCol w:w="4394"/>
            <w:gridCol w:w="1701"/>
            <w:gridCol w:w="31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ลำดับที่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ชื่อโครงการ/รายละเอียดโครงการ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28"/>
                <w:szCs w:val="28"/>
                <w:rtl w:val="0"/>
              </w:rPr>
              <w:t xml:space="preserve">จำนวนงบประมาณ (ลงนามสัญญา)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โครงการก่อสร้างหอถังสูงเก็บน้ำประปา(ตามแบบมาตรฐานกรมทรัพยากรน้ำ) หมู่ที่ 13 บ้านเหมือนแอ่ ปริมาณงานขนาดโครงหอถังกว้าง 3.60x3.60 เมตร หอถังสูง 11.90 ม. ขนาดความจุ 10 ลูกบาศก์เมตร พร้อมเดินท่อเมนความยาว 80 เมตร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240,000 บาท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ได้รับอนุมัติจากนายกเทศมนตรีตำบลนาเพียง ที่ ขก 72803/74 เมื่อวันที่ 13 มีนาคม 2567 ตามระเบียบกระทรวงมหาดไทย ว่าด้วยการรับเงิน การเบิกจ่ายเงินฯ พ.ศ. 2566 ข้อ 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โครงการวางท่อระบายน้ำและติดตั้งประตูระบายน้ำ พร้อมงานคอนกรีตปากท่อ ลำน้ำเชิญเชื่อมคลองใน บ้านอาจสามารถ หมู่ที่ 9 ปริมาณงานวางท่อ ค.ส.ล.ขนาดเส้นผ่าศูนย์กลาง 0.60 เมตร ยาว 250 เมตร พร้อมประตูระบายน้ำ 2 จุด งานบ่อพักพร้อมฝาปิด จำนวน 1 จุด รายละเอียดตามแบบรูปและใบปริมาณงานที่เทศบาลตำบลนาเพียงกำหนด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494,500 บาท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ได้รับอนุมัติจากการประชุมสภาเทศบาลตำบลนาเพียง สมัยวิสามัญ สมัยที่ 2 ครั้งที่ 1/2567 เมื่อวันที่ 17 พฤษภาคม 2567 และครั้งที่ 2/2567 เมื่อวันที่ 27 พฤษภาคม  2567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โครงการวางท่อระบายน้ำและติดตั้งประตูระบายน้ำ พร้อมงานคอนกรีตปากท่อ ลำน้ำพรมเชื่อมคลองไผ่น้อย บ้านอาจสามารถ หมู่ที่ 8 ปริมาณงานวางท่อ ค.ส.ล.ขนาดเส้นผ่าศูนย์กลาง 0.60 เมตร ยาว 212 เมตร พร้อมประตูระบายน้ำ 2 จุด งานบ่อพักพร้อมฝาปิด จำนวน 1 จุด รายละเอียดตามแบบรูปและใบปริมาณงานที่เทศบาลตำบลนาเพียงกำหนด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475,000 บาท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H Sarabun PSK" w:cs="TH Sarabun PSK" w:eastAsia="TH Sarabun PSK" w:hAnsi="TH Sarabun PSK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sz w:val="32"/>
                <w:szCs w:val="32"/>
                <w:rtl w:val="0"/>
              </w:rPr>
              <w:t xml:space="preserve">ได้รับอนุมัติจากการประชุมสภาเทศบาลตำบลนาเพียง สมัยวิสามัญ สมัยที่ 2 ครั้งที่ 1/2567 เมื่อวันที่ 17 พฤษภาคม 2567 และครั้งที่ 2/2567 เมื่อวันที่ 27 พฤษภาคม  2567</w:t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                                  ผู้รับรองข้อมูล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                              </w:t>
        <w:tab/>
        <w:tab/>
        <w:tab/>
        <w:tab/>
        <w:t xml:space="preserve">       (นายวิรัญ    วันเต็ม)</w:t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                                  ตำแหน่ง ปลัดเทศบาลตำบลนาเพียง</w:t>
      </w:r>
    </w:p>
    <w:sectPr>
      <w:pgSz w:h="16838" w:w="11906" w:orient="portrait"/>
      <w:pgMar w:bottom="964" w:top="964" w:left="851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E007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1NbmbsHHTKsolsBTTDDq4gotg==">CgMxLjAyCGguZ2pkZ3hzMgppZC4zMGowemxsMgppZC4xZm9iOXRlOAByITFPZEZGR3RUUDZ0N2o0dGhjNUdodmlJd3N5b2lfSXVZZA==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2024-07-15T08:17:00Z</dcterms:created>
  <dc:creator>Windows User</dc:creator>
</cp:coreProperties>
</file>